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93154C" w:rsidTr="0093154C">
        <w:tc>
          <w:tcPr>
            <w:tcW w:w="4788" w:type="dxa"/>
          </w:tcPr>
          <w:p w:rsidR="0093154C" w:rsidRDefault="0093154C" w:rsidP="0093154C">
            <w:pPr>
              <w:tabs>
                <w:tab w:val="left" w:pos="972"/>
              </w:tabs>
            </w:pPr>
            <w:r>
              <w:t xml:space="preserve"> </w:t>
            </w:r>
            <w:r>
              <w:tab/>
              <w:t>New Vocabulary Word</w:t>
            </w:r>
          </w:p>
        </w:tc>
        <w:tc>
          <w:tcPr>
            <w:tcW w:w="4788" w:type="dxa"/>
          </w:tcPr>
          <w:p w:rsidR="0093154C" w:rsidRDefault="0093154C">
            <w:r>
              <w:t>What it means</w:t>
            </w:r>
          </w:p>
        </w:tc>
      </w:tr>
      <w:tr w:rsidR="0093154C" w:rsidTr="0093154C">
        <w:tc>
          <w:tcPr>
            <w:tcW w:w="4788" w:type="dxa"/>
          </w:tcPr>
          <w:p w:rsidR="0093154C" w:rsidRDefault="0093154C"/>
          <w:p w:rsidR="0093154C" w:rsidRDefault="0093154C"/>
          <w:p w:rsidR="0093154C" w:rsidRDefault="0093154C"/>
          <w:p w:rsidR="0093154C" w:rsidRDefault="0093154C"/>
          <w:p w:rsidR="0093154C" w:rsidRDefault="0093154C"/>
          <w:p w:rsidR="0093154C" w:rsidRDefault="0093154C"/>
        </w:tc>
        <w:tc>
          <w:tcPr>
            <w:tcW w:w="4788" w:type="dxa"/>
          </w:tcPr>
          <w:p w:rsidR="0093154C" w:rsidRDefault="0093154C"/>
        </w:tc>
      </w:tr>
      <w:tr w:rsidR="0093154C" w:rsidTr="0093154C">
        <w:tc>
          <w:tcPr>
            <w:tcW w:w="4788" w:type="dxa"/>
          </w:tcPr>
          <w:p w:rsidR="0093154C" w:rsidRDefault="0093154C"/>
          <w:p w:rsidR="0093154C" w:rsidRDefault="0093154C"/>
          <w:p w:rsidR="0093154C" w:rsidRDefault="0093154C"/>
          <w:p w:rsidR="0093154C" w:rsidRDefault="0093154C"/>
          <w:p w:rsidR="0093154C" w:rsidRDefault="0093154C"/>
          <w:p w:rsidR="0093154C" w:rsidRDefault="0093154C"/>
        </w:tc>
        <w:tc>
          <w:tcPr>
            <w:tcW w:w="4788" w:type="dxa"/>
          </w:tcPr>
          <w:p w:rsidR="0093154C" w:rsidRDefault="0093154C"/>
        </w:tc>
      </w:tr>
      <w:tr w:rsidR="0093154C" w:rsidTr="0093154C">
        <w:tc>
          <w:tcPr>
            <w:tcW w:w="4788" w:type="dxa"/>
          </w:tcPr>
          <w:p w:rsidR="0093154C" w:rsidRDefault="0093154C"/>
          <w:p w:rsidR="0093154C" w:rsidRDefault="0093154C"/>
          <w:p w:rsidR="0093154C" w:rsidRDefault="0093154C"/>
          <w:p w:rsidR="0093154C" w:rsidRDefault="0093154C"/>
          <w:p w:rsidR="0093154C" w:rsidRDefault="0093154C"/>
          <w:p w:rsidR="0093154C" w:rsidRDefault="0093154C"/>
        </w:tc>
        <w:tc>
          <w:tcPr>
            <w:tcW w:w="4788" w:type="dxa"/>
          </w:tcPr>
          <w:p w:rsidR="0093154C" w:rsidRDefault="0093154C"/>
        </w:tc>
      </w:tr>
      <w:tr w:rsidR="0093154C" w:rsidTr="0093154C">
        <w:tc>
          <w:tcPr>
            <w:tcW w:w="4788" w:type="dxa"/>
          </w:tcPr>
          <w:p w:rsidR="0093154C" w:rsidRDefault="0093154C"/>
          <w:p w:rsidR="0093154C" w:rsidRDefault="0093154C"/>
          <w:p w:rsidR="0093154C" w:rsidRDefault="0093154C"/>
          <w:p w:rsidR="0093154C" w:rsidRDefault="0093154C"/>
          <w:p w:rsidR="0093154C" w:rsidRDefault="0093154C"/>
          <w:p w:rsidR="0093154C" w:rsidRDefault="0093154C"/>
        </w:tc>
        <w:tc>
          <w:tcPr>
            <w:tcW w:w="4788" w:type="dxa"/>
          </w:tcPr>
          <w:p w:rsidR="0093154C" w:rsidRDefault="0093154C"/>
        </w:tc>
      </w:tr>
      <w:tr w:rsidR="0093154C" w:rsidTr="0093154C">
        <w:tc>
          <w:tcPr>
            <w:tcW w:w="4788" w:type="dxa"/>
          </w:tcPr>
          <w:p w:rsidR="0093154C" w:rsidRDefault="0093154C"/>
          <w:p w:rsidR="0093154C" w:rsidRDefault="0093154C"/>
          <w:p w:rsidR="0093154C" w:rsidRDefault="0093154C"/>
          <w:p w:rsidR="0093154C" w:rsidRDefault="0093154C"/>
          <w:p w:rsidR="0093154C" w:rsidRDefault="0093154C"/>
          <w:p w:rsidR="0093154C" w:rsidRDefault="0093154C"/>
        </w:tc>
        <w:tc>
          <w:tcPr>
            <w:tcW w:w="4788" w:type="dxa"/>
          </w:tcPr>
          <w:p w:rsidR="0093154C" w:rsidRDefault="0093154C"/>
        </w:tc>
      </w:tr>
    </w:tbl>
    <w:p w:rsidR="00E96D1D" w:rsidRDefault="0093154C">
      <w:r>
        <w:t xml:space="preserve"> </w:t>
      </w:r>
    </w:p>
    <w:tbl>
      <w:tblPr>
        <w:tblStyle w:val="TableGrid"/>
        <w:tblW w:w="0" w:type="auto"/>
        <w:tblLook w:val="04A0" w:firstRow="1" w:lastRow="0" w:firstColumn="1" w:lastColumn="0" w:noHBand="0" w:noVBand="1"/>
      </w:tblPr>
      <w:tblGrid>
        <w:gridCol w:w="3192"/>
        <w:gridCol w:w="3192"/>
        <w:gridCol w:w="3192"/>
      </w:tblGrid>
      <w:tr w:rsidR="0093154C" w:rsidTr="0093154C">
        <w:tc>
          <w:tcPr>
            <w:tcW w:w="3192" w:type="dxa"/>
          </w:tcPr>
          <w:p w:rsidR="0093154C" w:rsidRDefault="0093154C">
            <w:r>
              <w:t>Day</w:t>
            </w:r>
          </w:p>
        </w:tc>
        <w:tc>
          <w:tcPr>
            <w:tcW w:w="3192" w:type="dxa"/>
          </w:tcPr>
          <w:p w:rsidR="0093154C" w:rsidRDefault="0093154C">
            <w:r>
              <w:t>Time</w:t>
            </w:r>
          </w:p>
        </w:tc>
        <w:tc>
          <w:tcPr>
            <w:tcW w:w="3192" w:type="dxa"/>
          </w:tcPr>
          <w:p w:rsidR="0093154C" w:rsidRDefault="0093154C">
            <w:r>
              <w:t>Pages/Title</w:t>
            </w:r>
          </w:p>
        </w:tc>
      </w:tr>
      <w:tr w:rsidR="0093154C" w:rsidTr="0093154C">
        <w:tc>
          <w:tcPr>
            <w:tcW w:w="3192" w:type="dxa"/>
          </w:tcPr>
          <w:p w:rsidR="0093154C" w:rsidRDefault="00017D76">
            <w:r>
              <w:t>Reading One</w:t>
            </w:r>
          </w:p>
        </w:tc>
        <w:tc>
          <w:tcPr>
            <w:tcW w:w="3192" w:type="dxa"/>
          </w:tcPr>
          <w:p w:rsidR="0093154C" w:rsidRDefault="0093154C"/>
        </w:tc>
        <w:tc>
          <w:tcPr>
            <w:tcW w:w="3192" w:type="dxa"/>
          </w:tcPr>
          <w:p w:rsidR="0093154C" w:rsidRDefault="0093154C"/>
        </w:tc>
      </w:tr>
      <w:tr w:rsidR="0093154C" w:rsidTr="0093154C">
        <w:tc>
          <w:tcPr>
            <w:tcW w:w="3192" w:type="dxa"/>
          </w:tcPr>
          <w:p w:rsidR="0093154C" w:rsidRDefault="00017D76">
            <w:r>
              <w:t>Reading Two</w:t>
            </w:r>
          </w:p>
        </w:tc>
        <w:tc>
          <w:tcPr>
            <w:tcW w:w="3192" w:type="dxa"/>
          </w:tcPr>
          <w:p w:rsidR="0093154C" w:rsidRDefault="0093154C"/>
        </w:tc>
        <w:tc>
          <w:tcPr>
            <w:tcW w:w="3192" w:type="dxa"/>
          </w:tcPr>
          <w:p w:rsidR="0093154C" w:rsidRDefault="0093154C"/>
        </w:tc>
      </w:tr>
      <w:tr w:rsidR="0093154C" w:rsidTr="0093154C">
        <w:tc>
          <w:tcPr>
            <w:tcW w:w="3192" w:type="dxa"/>
          </w:tcPr>
          <w:p w:rsidR="0093154C" w:rsidRDefault="00017D76">
            <w:r>
              <w:t>Reading Three</w:t>
            </w:r>
          </w:p>
        </w:tc>
        <w:tc>
          <w:tcPr>
            <w:tcW w:w="3192" w:type="dxa"/>
          </w:tcPr>
          <w:p w:rsidR="0093154C" w:rsidRDefault="0093154C"/>
        </w:tc>
        <w:tc>
          <w:tcPr>
            <w:tcW w:w="3192" w:type="dxa"/>
          </w:tcPr>
          <w:p w:rsidR="0093154C" w:rsidRDefault="0093154C"/>
        </w:tc>
      </w:tr>
      <w:tr w:rsidR="0093154C" w:rsidTr="0093154C">
        <w:tc>
          <w:tcPr>
            <w:tcW w:w="3192" w:type="dxa"/>
          </w:tcPr>
          <w:p w:rsidR="0093154C" w:rsidRDefault="00017D76">
            <w:r>
              <w:t>Reading Four</w:t>
            </w:r>
          </w:p>
        </w:tc>
        <w:tc>
          <w:tcPr>
            <w:tcW w:w="3192" w:type="dxa"/>
          </w:tcPr>
          <w:p w:rsidR="0093154C" w:rsidRDefault="0093154C"/>
        </w:tc>
        <w:tc>
          <w:tcPr>
            <w:tcW w:w="3192" w:type="dxa"/>
          </w:tcPr>
          <w:p w:rsidR="0093154C" w:rsidRDefault="0093154C"/>
        </w:tc>
      </w:tr>
      <w:tr w:rsidR="0093154C" w:rsidTr="0093154C">
        <w:tc>
          <w:tcPr>
            <w:tcW w:w="3192" w:type="dxa"/>
          </w:tcPr>
          <w:p w:rsidR="0093154C" w:rsidRDefault="00017D76">
            <w:r>
              <w:t>Reading Five</w:t>
            </w:r>
          </w:p>
        </w:tc>
        <w:tc>
          <w:tcPr>
            <w:tcW w:w="3192" w:type="dxa"/>
          </w:tcPr>
          <w:p w:rsidR="0093154C" w:rsidRDefault="0093154C"/>
        </w:tc>
        <w:tc>
          <w:tcPr>
            <w:tcW w:w="3192" w:type="dxa"/>
          </w:tcPr>
          <w:p w:rsidR="0093154C" w:rsidRDefault="0093154C"/>
        </w:tc>
      </w:tr>
    </w:tbl>
    <w:p w:rsidR="0093154C" w:rsidRDefault="0093154C"/>
    <w:p w:rsidR="0093154C" w:rsidRDefault="00AC0D69">
      <w:r>
        <w:t>Read at least twenty min and record</w:t>
      </w:r>
      <w:r w:rsidR="00017D76">
        <w:t>, should total 100 minutes</w:t>
      </w:r>
      <w:r>
        <w:t xml:space="preserve">. </w:t>
      </w:r>
      <w:r w:rsidR="0093154C">
        <w:t xml:space="preserve">Answer two of the </w:t>
      </w:r>
      <w:r w:rsidR="00017D76">
        <w:t>reader responses in your writing</w:t>
      </w:r>
      <w:r w:rsidR="0093154C">
        <w:t xml:space="preserve"> journal.</w:t>
      </w:r>
      <w:r w:rsidR="00017D76">
        <w:t xml:space="preserve"> Complete three</w:t>
      </w:r>
      <w:r>
        <w:t xml:space="preserve"> additional</w:t>
      </w:r>
      <w:r w:rsidR="00017D76">
        <w:t xml:space="preserve"> </w:t>
      </w:r>
      <w:r w:rsidR="00E22CD7">
        <w:t>homework journal</w:t>
      </w:r>
      <w:r>
        <w:t xml:space="preserve"> entries. </w:t>
      </w:r>
      <w:r w:rsidR="00486221">
        <w:t xml:space="preserve"> Find five new vocabulary words this week and place them in the boxes above with their definition.  These may be from your reading, something you heard, from another class, or even a word a day web site.</w:t>
      </w:r>
      <w:r w:rsidR="009850AE">
        <w:t xml:space="preserve"> </w:t>
      </w:r>
      <w:r>
        <w:t>Finish Word Work contract.</w:t>
      </w:r>
      <w:r w:rsidR="00017D76">
        <w:t xml:space="preserve"> Read Fluency paper to yourself 2 times all the way through each day then have someone time you for one min and mark where you stopped.  That is a total of 10 times to </w:t>
      </w:r>
      <w:proofErr w:type="gramStart"/>
      <w:r w:rsidR="00017D76">
        <w:t>your</w:t>
      </w:r>
      <w:bookmarkStart w:id="0" w:name="_GoBack"/>
      <w:bookmarkEnd w:id="0"/>
      <w:r w:rsidR="00017D76">
        <w:t>self</w:t>
      </w:r>
      <w:proofErr w:type="gramEnd"/>
      <w:r w:rsidR="00017D76">
        <w:t xml:space="preserve"> and 5 times timed.  By Monday answer the questions on the back.  </w:t>
      </w:r>
      <w:r w:rsidR="009850AE">
        <w:t xml:space="preserve"> </w:t>
      </w:r>
      <w:proofErr w:type="gramStart"/>
      <w:r w:rsidR="009850AE">
        <w:t>All Due Monday.</w:t>
      </w:r>
      <w:proofErr w:type="gramEnd"/>
    </w:p>
    <w:sectPr w:rsidR="0093154C" w:rsidSect="00017D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4C"/>
    <w:rsid w:val="00017D76"/>
    <w:rsid w:val="00486221"/>
    <w:rsid w:val="008D1B33"/>
    <w:rsid w:val="0093154C"/>
    <w:rsid w:val="009850AE"/>
    <w:rsid w:val="00AC0D69"/>
    <w:rsid w:val="00E22CD7"/>
    <w:rsid w:val="00E9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Dora</cp:lastModifiedBy>
  <cp:revision>6</cp:revision>
  <cp:lastPrinted>2013-11-19T16:28:00Z</cp:lastPrinted>
  <dcterms:created xsi:type="dcterms:W3CDTF">2013-10-28T04:10:00Z</dcterms:created>
  <dcterms:modified xsi:type="dcterms:W3CDTF">2013-11-19T17:17:00Z</dcterms:modified>
</cp:coreProperties>
</file>